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2C" w:rsidRPr="00B0332C" w:rsidRDefault="00B0332C" w:rsidP="00B0332C">
      <w:pPr>
        <w:shd w:val="clear" w:color="auto" w:fill="FAFAFA"/>
        <w:spacing w:after="0" w:line="331" w:lineRule="atLeast"/>
        <w:jc w:val="center"/>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«Здоровье не купишь - его разум дарит».</w:t>
      </w:r>
    </w:p>
    <w:p w:rsidR="00B0332C" w:rsidRPr="00B0332C" w:rsidRDefault="00B0332C" w:rsidP="00B0332C">
      <w:pPr>
        <w:shd w:val="clear" w:color="auto" w:fill="FAFAFA"/>
        <w:spacing w:after="0" w:line="331" w:lineRule="atLeast"/>
        <w:jc w:val="center"/>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(мероприятие для  5-6 классов)</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B0332C">
        <w:rPr>
          <w:rFonts w:ascii="Times New Roman" w:eastAsia="Times New Roman" w:hAnsi="Times New Roman" w:cs="Times New Roman"/>
          <w:b/>
          <w:bCs/>
          <w:sz w:val="28"/>
          <w:szCs w:val="28"/>
        </w:rPr>
        <w:t>Цель:</w:t>
      </w:r>
      <w:r w:rsidRPr="00B0332C">
        <w:rPr>
          <w:rFonts w:ascii="Times New Roman" w:eastAsia="Times New Roman" w:hAnsi="Times New Roman" w:cs="Times New Roman"/>
          <w:sz w:val="28"/>
          <w:szCs w:val="28"/>
        </w:rPr>
        <w:t> выяснить уровень знаний учащихся о ЗОЖ; подвести к осознанию, что заботиться о своём организме может и должен каждый человек.</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Введение: </w:t>
      </w:r>
      <w:r w:rsidRPr="00B0332C">
        <w:rPr>
          <w:rFonts w:ascii="Times New Roman" w:eastAsia="Times New Roman" w:hAnsi="Times New Roman" w:cs="Times New Roman"/>
          <w:sz w:val="28"/>
          <w:szCs w:val="28"/>
        </w:rPr>
        <w:t>Здоровье человека — это главная ценность жизни. Его не купишь ни за какие деньги. Не зря говорят, что здоровье беречь надо смолоду. Здоровье человека на 50% зависит от того, как он живёт, чем занимается, т. е. от образа жизни. Поэтому о своём здоровье вы уже должны умет</w:t>
      </w:r>
      <w:r w:rsidR="00667D92">
        <w:rPr>
          <w:rFonts w:ascii="Times New Roman" w:eastAsia="Times New Roman" w:hAnsi="Times New Roman" w:cs="Times New Roman"/>
          <w:sz w:val="28"/>
          <w:szCs w:val="28"/>
        </w:rPr>
        <w:t>ь заботиться. Девизом нашего классного</w:t>
      </w:r>
      <w:r w:rsidRPr="00B0332C">
        <w:rPr>
          <w:rFonts w:ascii="Times New Roman" w:eastAsia="Times New Roman" w:hAnsi="Times New Roman" w:cs="Times New Roman"/>
          <w:sz w:val="28"/>
          <w:szCs w:val="28"/>
        </w:rPr>
        <w:t xml:space="preserve"> часа будет поговорка</w:t>
      </w:r>
      <w:r w:rsidR="00667D92">
        <w:rPr>
          <w:rFonts w:ascii="Times New Roman" w:eastAsia="Times New Roman" w:hAnsi="Times New Roman" w:cs="Times New Roman"/>
          <w:sz w:val="28"/>
          <w:szCs w:val="28"/>
        </w:rPr>
        <w:t>:</w:t>
      </w:r>
      <w:r w:rsidRPr="00B0332C">
        <w:rPr>
          <w:rFonts w:ascii="Times New Roman" w:eastAsia="Times New Roman" w:hAnsi="Times New Roman" w:cs="Times New Roman"/>
          <w:sz w:val="28"/>
          <w:szCs w:val="28"/>
        </w:rPr>
        <w:t xml:space="preserve"> « Здоровье не купишь - его разум дарит».</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B0332C">
        <w:rPr>
          <w:rFonts w:ascii="Times New Roman" w:eastAsia="Times New Roman" w:hAnsi="Times New Roman" w:cs="Times New Roman"/>
          <w:b/>
          <w:bCs/>
          <w:sz w:val="28"/>
          <w:szCs w:val="28"/>
        </w:rPr>
        <w:t>Ход игры.</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 нас играют 2 (3) команды. Я попрошу команд представиться.</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1 конкурс.</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Игра-викторина «Крестики-нолики»</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 начнём мы с игры -  викторины «Крестики — нолики».  В игре участвуют 2 команды, команда победитель играет с 3 командой. 1 команда игроков называется «Х», другая «О». При правильном ответе команда вправе в пустой клеточке сделать пометку «Х» или «О». Победить в игре команды могут в двух случаях:</w:t>
      </w:r>
    </w:p>
    <w:p w:rsidR="00B0332C" w:rsidRPr="00B0332C" w:rsidRDefault="00B0332C" w:rsidP="00B0332C">
      <w:pPr>
        <w:numPr>
          <w:ilvl w:val="0"/>
          <w:numId w:val="1"/>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Как только у какой — либо команды на игровом поле образуется выигрышная ситуация, а именно: 3 их знака расположены подряд по любой вертикали, горизонтали или диагонали.</w:t>
      </w:r>
    </w:p>
    <w:p w:rsidR="00B0332C" w:rsidRPr="00B0332C" w:rsidRDefault="00B0332C" w:rsidP="00B0332C">
      <w:pPr>
        <w:numPr>
          <w:ilvl w:val="0"/>
          <w:numId w:val="1"/>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Каких знаков на игровом поле в конце игры будет больше.</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Вопросы:</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Защитный механизм организма (Иммунитет)</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Размер этого органа соответствует размеру сжатого кулака. (Сердце)</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Жидкость, выжатая из овощей и фруктов. (Сок)</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Прибор, на который сажают наркомана. (Игла)</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proofErr w:type="gramStart"/>
      <w:r w:rsidRPr="00B0332C">
        <w:rPr>
          <w:rFonts w:ascii="Times New Roman" w:eastAsia="Times New Roman" w:hAnsi="Times New Roman" w:cs="Times New Roman"/>
          <w:sz w:val="28"/>
          <w:szCs w:val="28"/>
        </w:rPr>
        <w:t>Вонючая</w:t>
      </w:r>
      <w:proofErr w:type="gramEnd"/>
      <w:r w:rsidRPr="00B0332C">
        <w:rPr>
          <w:rFonts w:ascii="Times New Roman" w:eastAsia="Times New Roman" w:hAnsi="Times New Roman" w:cs="Times New Roman"/>
          <w:sz w:val="28"/>
          <w:szCs w:val="28"/>
        </w:rPr>
        <w:t xml:space="preserve"> и вредная привычка. (Курение)</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Его не купить ни за какие деньги. (Здоровье)</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Наука о чистоте. (Гигиена)</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Тренировка организма холодом. (Закаливание)</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Рациональное распределение времени. (Режим)</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 какое время года лучше начинать закаляться. (Летом)</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Люди, купающиеся зимой в пруду. (Моржи)</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Какое действие мы обычно совершаем утром, а китайцы вечером? (Зарядка)</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Результат действия мороза на организм человека. (Обморожение)</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lastRenderedPageBreak/>
        <w:t>Какое распространённое насекомое служит переносчиком микробов, загрязняя незакрытые пищевые продукты? (Муха)</w:t>
      </w:r>
    </w:p>
    <w:p w:rsidR="00B0332C" w:rsidRPr="00B0332C" w:rsidRDefault="00B0332C" w:rsidP="00B0332C">
      <w:pPr>
        <w:numPr>
          <w:ilvl w:val="0"/>
          <w:numId w:val="2"/>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Назовите средства закаливания. (Солнце, воздух и вода)</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2 конкурс.</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Задание «Овощи, фрукты и ягоды».</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Сейчас вы получите кроссворды, где зашифрованы названия фруктов, овощей и ягод. За 3 минуты найдите на данных листках как можно больше ягод, фруктов и овощей.</w:t>
      </w:r>
    </w:p>
    <w:tbl>
      <w:tblPr>
        <w:tblW w:w="0" w:type="auto"/>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728"/>
        <w:gridCol w:w="727"/>
        <w:gridCol w:w="728"/>
        <w:gridCol w:w="727"/>
        <w:gridCol w:w="727"/>
        <w:gridCol w:w="727"/>
        <w:gridCol w:w="727"/>
        <w:gridCol w:w="728"/>
        <w:gridCol w:w="727"/>
        <w:gridCol w:w="727"/>
        <w:gridCol w:w="727"/>
        <w:gridCol w:w="728"/>
        <w:gridCol w:w="727"/>
      </w:tblGrid>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ь</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ф</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п</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ч</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с</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г</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ш</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п</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ё</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ш</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я</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т</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т</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б</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ш</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г</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я</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ч</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ц</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с</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с</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ф</w:t>
            </w:r>
            <w:proofErr w:type="spellEnd"/>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п</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д</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я</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п</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ь</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с</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т</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д</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п</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с</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т</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п</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ы</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ь</w:t>
            </w:r>
            <w:proofErr w:type="spellEnd"/>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г</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о</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д</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ы</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я</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ы</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ф</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ы</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ы</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б</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м</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д</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з</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б</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ц</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ц</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с</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г</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г</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т</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з</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е</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г</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r>
      <w:tr w:rsidR="00B0332C" w:rsidRPr="00B0332C" w:rsidTr="00B0332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у</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б</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r w:rsidRPr="00B0332C">
              <w:rPr>
                <w:rFonts w:ascii="Times New Roman" w:eastAsia="Times New Roman" w:hAnsi="Times New Roman" w:cs="Times New Roman"/>
                <w:sz w:val="28"/>
                <w:szCs w:val="28"/>
              </w:rPr>
              <w:t>н</w:t>
            </w:r>
            <w:proofErr w:type="spell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а</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п</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и</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т</w:t>
            </w:r>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п</w:t>
            </w:r>
            <w:proofErr w:type="spellEnd"/>
            <w:proofErr w:type="gramEnd"/>
          </w:p>
        </w:tc>
        <w:tc>
          <w:tcPr>
            <w:tcW w:w="735" w:type="dxa"/>
            <w:tcBorders>
              <w:top w:val="single" w:sz="6" w:space="0" w:color="CCCCCC"/>
              <w:left w:val="single" w:sz="6" w:space="0" w:color="CCCCCC"/>
              <w:bottom w:val="single" w:sz="6" w:space="0" w:color="CCCCCC"/>
              <w:right w:val="single" w:sz="6" w:space="0" w:color="CCCCCC"/>
            </w:tcBorders>
            <w:shd w:val="clear" w:color="auto" w:fill="FAFAFA"/>
            <w:tcMar>
              <w:top w:w="50" w:type="dxa"/>
              <w:left w:w="50" w:type="dxa"/>
              <w:bottom w:w="50" w:type="dxa"/>
              <w:right w:w="50" w:type="dxa"/>
            </w:tcMar>
            <w:hideMark/>
          </w:tcPr>
          <w:p w:rsidR="00B0332C" w:rsidRPr="00B0332C" w:rsidRDefault="00B0332C" w:rsidP="00B0332C">
            <w:pPr>
              <w:spacing w:after="0" w:line="331" w:lineRule="atLeast"/>
              <w:jc w:val="both"/>
              <w:rPr>
                <w:rFonts w:ascii="Times New Roman" w:eastAsia="Times New Roman" w:hAnsi="Times New Roman" w:cs="Times New Roman"/>
                <w:sz w:val="28"/>
                <w:szCs w:val="28"/>
              </w:rPr>
            </w:pPr>
            <w:proofErr w:type="spellStart"/>
            <w:proofErr w:type="gramStart"/>
            <w:r w:rsidRPr="00B0332C">
              <w:rPr>
                <w:rFonts w:ascii="Times New Roman" w:eastAsia="Times New Roman" w:hAnsi="Times New Roman" w:cs="Times New Roman"/>
                <w:sz w:val="28"/>
                <w:szCs w:val="28"/>
              </w:rPr>
              <w:t>р</w:t>
            </w:r>
            <w:proofErr w:type="spellEnd"/>
            <w:proofErr w:type="gramEnd"/>
          </w:p>
        </w:tc>
      </w:tr>
    </w:tbl>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3 конкурс.</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«Собери пословицы»</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Теперь мы узнаем, как вы знаете пословицы о здоровье. Ваша задача правильно  сложить начало и концовку пословиц /на карточках отдельно начало и окончание пословиц/</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Здоров будешь — всё добудешь.</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Здоровье дороже — золота.</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В здоровом теле — здоровый дух.</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Лук — семь недугов лечит.</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Держи голову в холоде, живот в голоде — а ноги в тепле.</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xml:space="preserve">Крепок телом — </w:t>
      </w:r>
      <w:proofErr w:type="gramStart"/>
      <w:r w:rsidRPr="00B0332C">
        <w:rPr>
          <w:rFonts w:ascii="Times New Roman" w:eastAsia="Times New Roman" w:hAnsi="Times New Roman" w:cs="Times New Roman"/>
          <w:sz w:val="28"/>
          <w:szCs w:val="28"/>
        </w:rPr>
        <w:t>богат</w:t>
      </w:r>
      <w:proofErr w:type="gramEnd"/>
      <w:r w:rsidRPr="00B0332C">
        <w:rPr>
          <w:rFonts w:ascii="Times New Roman" w:eastAsia="Times New Roman" w:hAnsi="Times New Roman" w:cs="Times New Roman"/>
          <w:sz w:val="28"/>
          <w:szCs w:val="28"/>
        </w:rPr>
        <w:t xml:space="preserve"> и делом.</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lastRenderedPageBreak/>
        <w:t>Чистота — половина здоровья.</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4 конкурс.</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«Своя игра».</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xml:space="preserve">Команды по очереди вытаскивают любой вопрос. Каждый вопрос соответствует определённому количеству баллов. Чем выше балл, тем сложнее вопрос. Если выпадает сектор «Счастливый случай», то команда получает то количество баллов, которое указано в </w:t>
      </w:r>
      <w:proofErr w:type="spellStart"/>
      <w:r w:rsidRPr="00B0332C">
        <w:rPr>
          <w:rFonts w:ascii="Times New Roman" w:eastAsia="Times New Roman" w:hAnsi="Times New Roman" w:cs="Times New Roman"/>
          <w:sz w:val="28"/>
          <w:szCs w:val="28"/>
        </w:rPr>
        <w:t>вопросе</w:t>
      </w:r>
      <w:proofErr w:type="gramStart"/>
      <w:r w:rsidRPr="00B0332C">
        <w:rPr>
          <w:rFonts w:ascii="Times New Roman" w:eastAsia="Times New Roman" w:hAnsi="Times New Roman" w:cs="Times New Roman"/>
          <w:sz w:val="28"/>
          <w:szCs w:val="28"/>
        </w:rPr>
        <w:t>,н</w:t>
      </w:r>
      <w:proofErr w:type="gramEnd"/>
      <w:r w:rsidRPr="00B0332C">
        <w:rPr>
          <w:rFonts w:ascii="Times New Roman" w:eastAsia="Times New Roman" w:hAnsi="Times New Roman" w:cs="Times New Roman"/>
          <w:sz w:val="28"/>
          <w:szCs w:val="28"/>
        </w:rPr>
        <w:t>о</w:t>
      </w:r>
      <w:proofErr w:type="spellEnd"/>
      <w:r w:rsidRPr="00B0332C">
        <w:rPr>
          <w:rFonts w:ascii="Times New Roman" w:eastAsia="Times New Roman" w:hAnsi="Times New Roman" w:cs="Times New Roman"/>
          <w:sz w:val="28"/>
          <w:szCs w:val="28"/>
        </w:rPr>
        <w:t xml:space="preserve"> самого вопроса не будет. Если попадается сектор «Переход хода», то этот вопрос передаётся другой команде.</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5 баллов.</w:t>
      </w:r>
    </w:p>
    <w:p w:rsidR="00B0332C" w:rsidRPr="00B0332C" w:rsidRDefault="00B0332C" w:rsidP="00B0332C">
      <w:pPr>
        <w:numPr>
          <w:ilvl w:val="0"/>
          <w:numId w:val="3"/>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Почему нельзя гладить чужих кошек и собак? ( Возможно заражение яйцами глистов, блохами, лишаём)</w:t>
      </w:r>
    </w:p>
    <w:p w:rsidR="00B0332C" w:rsidRPr="00B0332C" w:rsidRDefault="00B0332C" w:rsidP="00B0332C">
      <w:pPr>
        <w:numPr>
          <w:ilvl w:val="0"/>
          <w:numId w:val="3"/>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Почему нельзя меняться одеждой, обувью, головными уборами? ( Можно заразиться кожными и инфекционными заболеваниями)</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10 баллов.</w:t>
      </w:r>
    </w:p>
    <w:p w:rsidR="00B0332C" w:rsidRPr="00B0332C" w:rsidRDefault="00B0332C" w:rsidP="00B0332C">
      <w:pPr>
        <w:numPr>
          <w:ilvl w:val="0"/>
          <w:numId w:val="4"/>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xml:space="preserve">Сектор. «Переход хода». В семье 2 </w:t>
      </w:r>
      <w:proofErr w:type="spellStart"/>
      <w:r w:rsidRPr="00B0332C">
        <w:rPr>
          <w:rFonts w:ascii="Times New Roman" w:eastAsia="Times New Roman" w:hAnsi="Times New Roman" w:cs="Times New Roman"/>
          <w:sz w:val="28"/>
          <w:szCs w:val="28"/>
        </w:rPr>
        <w:t>сына</w:t>
      </w:r>
      <w:proofErr w:type="gramStart"/>
      <w:r w:rsidRPr="00B0332C">
        <w:rPr>
          <w:rFonts w:ascii="Times New Roman" w:eastAsia="Times New Roman" w:hAnsi="Times New Roman" w:cs="Times New Roman"/>
          <w:sz w:val="28"/>
          <w:szCs w:val="28"/>
        </w:rPr>
        <w:t>.О</w:t>
      </w:r>
      <w:proofErr w:type="gramEnd"/>
      <w:r w:rsidRPr="00B0332C">
        <w:rPr>
          <w:rFonts w:ascii="Times New Roman" w:eastAsia="Times New Roman" w:hAnsi="Times New Roman" w:cs="Times New Roman"/>
          <w:sz w:val="28"/>
          <w:szCs w:val="28"/>
        </w:rPr>
        <w:t>дин</w:t>
      </w:r>
      <w:proofErr w:type="spellEnd"/>
      <w:r w:rsidRPr="00B0332C">
        <w:rPr>
          <w:rFonts w:ascii="Times New Roman" w:eastAsia="Times New Roman" w:hAnsi="Times New Roman" w:cs="Times New Roman"/>
          <w:sz w:val="28"/>
          <w:szCs w:val="28"/>
        </w:rPr>
        <w:t xml:space="preserve"> из них умывается каждое утро холодной водой, а другой — тёплой. Кто из них реже </w:t>
      </w:r>
      <w:proofErr w:type="gramStart"/>
      <w:r w:rsidRPr="00B0332C">
        <w:rPr>
          <w:rFonts w:ascii="Times New Roman" w:eastAsia="Times New Roman" w:hAnsi="Times New Roman" w:cs="Times New Roman"/>
          <w:sz w:val="28"/>
          <w:szCs w:val="28"/>
        </w:rPr>
        <w:t>более простудными</w:t>
      </w:r>
      <w:proofErr w:type="gramEnd"/>
      <w:r w:rsidRPr="00B0332C">
        <w:rPr>
          <w:rFonts w:ascii="Times New Roman" w:eastAsia="Times New Roman" w:hAnsi="Times New Roman" w:cs="Times New Roman"/>
          <w:sz w:val="28"/>
          <w:szCs w:val="28"/>
        </w:rPr>
        <w:t xml:space="preserve"> заболеваниями? Почему? ( Холодная вода — средство закаливания, поэтому реже простужается первый мальчик)</w:t>
      </w:r>
    </w:p>
    <w:p w:rsidR="00B0332C" w:rsidRPr="00B0332C" w:rsidRDefault="00B0332C" w:rsidP="00B0332C">
      <w:pPr>
        <w:numPr>
          <w:ilvl w:val="0"/>
          <w:numId w:val="4"/>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xml:space="preserve">Сектор «Переход хода». Весна. Петя «загорает» на закрытом окне, а загара нет. Открыл окно — стало светло. А через час — на теле ожог. Чем это объяснить? Полезен ли загар? </w:t>
      </w:r>
      <w:proofErr w:type="gramStart"/>
      <w:r w:rsidRPr="00B0332C">
        <w:rPr>
          <w:rFonts w:ascii="Times New Roman" w:eastAsia="Times New Roman" w:hAnsi="Times New Roman" w:cs="Times New Roman"/>
          <w:sz w:val="28"/>
          <w:szCs w:val="28"/>
        </w:rPr>
        <w:t>(Стекло не пропускает УФ лучи, поэтому при закрытом окне загорать невозможно.</w:t>
      </w:r>
      <w:proofErr w:type="gramEnd"/>
      <w:r w:rsidRPr="00B0332C">
        <w:rPr>
          <w:rFonts w:ascii="Times New Roman" w:eastAsia="Times New Roman" w:hAnsi="Times New Roman" w:cs="Times New Roman"/>
          <w:sz w:val="28"/>
          <w:szCs w:val="28"/>
        </w:rPr>
        <w:t xml:space="preserve"> Но и открыв окно, Петя загорает неправильно, так как длительность первого пребывания на солнце 5-10 мин. Загорать необходимо, т. к. под действием солнечных лучей в коже образуется витамин Д)</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15 баллов.</w:t>
      </w:r>
    </w:p>
    <w:p w:rsidR="00B0332C" w:rsidRPr="00B0332C" w:rsidRDefault="00B0332C" w:rsidP="00B0332C">
      <w:pPr>
        <w:numPr>
          <w:ilvl w:val="0"/>
          <w:numId w:val="5"/>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xml:space="preserve">В весенние месяцы повышается утомляемость, вялость, раздражительность, кровоточат дёсны, на коже могут появляться синяки. Отчего это бывает? </w:t>
      </w:r>
      <w:proofErr w:type="gramStart"/>
      <w:r w:rsidRPr="00B0332C">
        <w:rPr>
          <w:rFonts w:ascii="Times New Roman" w:eastAsia="Times New Roman" w:hAnsi="Times New Roman" w:cs="Times New Roman"/>
          <w:sz w:val="28"/>
          <w:szCs w:val="28"/>
        </w:rPr>
        <w:t>( Это проявление авитаминоза.</w:t>
      </w:r>
      <w:proofErr w:type="gramEnd"/>
      <w:r w:rsidRPr="00B0332C">
        <w:rPr>
          <w:rFonts w:ascii="Times New Roman" w:eastAsia="Times New Roman" w:hAnsi="Times New Roman" w:cs="Times New Roman"/>
          <w:sz w:val="28"/>
          <w:szCs w:val="28"/>
        </w:rPr>
        <w:t xml:space="preserve"> Весной организм испытывает недостаток витаминов, что можно исправить,  употребляя в </w:t>
      </w:r>
      <w:proofErr w:type="gramStart"/>
      <w:r w:rsidRPr="00B0332C">
        <w:rPr>
          <w:rFonts w:ascii="Times New Roman" w:eastAsia="Times New Roman" w:hAnsi="Times New Roman" w:cs="Times New Roman"/>
          <w:sz w:val="28"/>
          <w:szCs w:val="28"/>
        </w:rPr>
        <w:t>пищу</w:t>
      </w:r>
      <w:proofErr w:type="gramEnd"/>
      <w:r w:rsidRPr="00B0332C">
        <w:rPr>
          <w:rFonts w:ascii="Times New Roman" w:eastAsia="Times New Roman" w:hAnsi="Times New Roman" w:cs="Times New Roman"/>
          <w:sz w:val="28"/>
          <w:szCs w:val="28"/>
        </w:rPr>
        <w:t xml:space="preserve"> поливитамины или вводя в свой рацион салаты из моркови, яблок, св. капусты, лука, зелени и т. д.)</w:t>
      </w:r>
    </w:p>
    <w:p w:rsidR="00B0332C" w:rsidRPr="00B0332C" w:rsidRDefault="00B0332C" w:rsidP="00B0332C">
      <w:pPr>
        <w:numPr>
          <w:ilvl w:val="0"/>
          <w:numId w:val="5"/>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Почему скрипачи глухие на левое ухо? ( На левом плече скрипач держит скрипку, а длительное воздействие громких звуков на слуховой анализатор приводит к снижению слуха, а затем и к глухоте.)</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20 баллов.</w:t>
      </w:r>
    </w:p>
    <w:p w:rsidR="00B0332C" w:rsidRPr="00B0332C" w:rsidRDefault="00B0332C" w:rsidP="00B0332C">
      <w:pPr>
        <w:numPr>
          <w:ilvl w:val="0"/>
          <w:numId w:val="6"/>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Сектор «Счастливый случай».</w:t>
      </w:r>
    </w:p>
    <w:p w:rsidR="00B0332C" w:rsidRPr="00B0332C" w:rsidRDefault="00B0332C" w:rsidP="00B0332C">
      <w:pPr>
        <w:numPr>
          <w:ilvl w:val="0"/>
          <w:numId w:val="6"/>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lastRenderedPageBreak/>
        <w:t>Сектор «Счастливый случай».</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25 баллов.</w:t>
      </w:r>
    </w:p>
    <w:p w:rsidR="00B0332C" w:rsidRPr="00B0332C" w:rsidRDefault="00B0332C" w:rsidP="00B0332C">
      <w:pPr>
        <w:numPr>
          <w:ilvl w:val="0"/>
          <w:numId w:val="7"/>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xml:space="preserve">При Петре 1 </w:t>
      </w:r>
      <w:proofErr w:type="gramStart"/>
      <w:r w:rsidRPr="00B0332C">
        <w:rPr>
          <w:rFonts w:ascii="Times New Roman" w:eastAsia="Times New Roman" w:hAnsi="Times New Roman" w:cs="Times New Roman"/>
          <w:sz w:val="28"/>
          <w:szCs w:val="28"/>
        </w:rPr>
        <w:t>пьяницам</w:t>
      </w:r>
      <w:proofErr w:type="gramEnd"/>
      <w:r w:rsidRPr="00B0332C">
        <w:rPr>
          <w:rFonts w:ascii="Times New Roman" w:eastAsia="Times New Roman" w:hAnsi="Times New Roman" w:cs="Times New Roman"/>
          <w:sz w:val="28"/>
          <w:szCs w:val="28"/>
        </w:rPr>
        <w:t>, попавшим в тюрьму, вешали чугунную медаль с какой надписью? а) «за глупость», </w:t>
      </w:r>
      <w:r w:rsidRPr="00B0332C">
        <w:rPr>
          <w:rFonts w:ascii="Times New Roman" w:eastAsia="Times New Roman" w:hAnsi="Times New Roman" w:cs="Times New Roman"/>
          <w:b/>
          <w:bCs/>
          <w:sz w:val="28"/>
          <w:szCs w:val="28"/>
        </w:rPr>
        <w:t>б) «за пьянство»,</w:t>
      </w:r>
      <w:r w:rsidRPr="00B0332C">
        <w:rPr>
          <w:rFonts w:ascii="Times New Roman" w:eastAsia="Times New Roman" w:hAnsi="Times New Roman" w:cs="Times New Roman"/>
          <w:sz w:val="28"/>
          <w:szCs w:val="28"/>
        </w:rPr>
        <w:t> в) «за безумие».</w:t>
      </w:r>
    </w:p>
    <w:p w:rsidR="00B0332C" w:rsidRPr="00B0332C" w:rsidRDefault="00B0332C" w:rsidP="00B0332C">
      <w:pPr>
        <w:numPr>
          <w:ilvl w:val="0"/>
          <w:numId w:val="7"/>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2. </w:t>
      </w:r>
      <w:r w:rsidRPr="00B0332C">
        <w:rPr>
          <w:rFonts w:ascii="Times New Roman" w:eastAsia="Times New Roman" w:hAnsi="Times New Roman" w:cs="Times New Roman"/>
          <w:sz w:val="28"/>
          <w:szCs w:val="28"/>
        </w:rPr>
        <w:t>Как наказывали в России в правлении царя Михаила Фёдоровича за курение? а) выжигали клеймо. б) смертной казнью. </w:t>
      </w:r>
      <w:r w:rsidRPr="00B0332C">
        <w:rPr>
          <w:rFonts w:ascii="Times New Roman" w:eastAsia="Times New Roman" w:hAnsi="Times New Roman" w:cs="Times New Roman"/>
          <w:b/>
          <w:bCs/>
          <w:sz w:val="28"/>
          <w:szCs w:val="28"/>
        </w:rPr>
        <w:t>в) 60 ударов палками, во 2 раз отрезание носа и ушей.</w:t>
      </w:r>
    </w:p>
    <w:p w:rsidR="00B0332C" w:rsidRPr="00B0332C" w:rsidRDefault="00B0332C" w:rsidP="00B0332C">
      <w:pPr>
        <w:numPr>
          <w:ilvl w:val="0"/>
          <w:numId w:val="7"/>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 xml:space="preserve">Наши предки - славяне делали бани в виде временных шалашей из веток и листьев разных деревьев. Аромат там зависел от выбранного дерева. Мылись в жаре, а затем обливались холодной водой. В Древнем Новгороде строили бани деревянные, «нагревали </w:t>
      </w:r>
      <w:proofErr w:type="gramStart"/>
      <w:r w:rsidRPr="00B0332C">
        <w:rPr>
          <w:rFonts w:ascii="Times New Roman" w:eastAsia="Times New Roman" w:hAnsi="Times New Roman" w:cs="Times New Roman"/>
          <w:sz w:val="28"/>
          <w:szCs w:val="28"/>
        </w:rPr>
        <w:t>их</w:t>
      </w:r>
      <w:proofErr w:type="gramEnd"/>
      <w:r w:rsidRPr="00B0332C">
        <w:rPr>
          <w:rFonts w:ascii="Times New Roman" w:eastAsia="Times New Roman" w:hAnsi="Times New Roman" w:cs="Times New Roman"/>
          <w:sz w:val="28"/>
          <w:szCs w:val="28"/>
        </w:rPr>
        <w:t xml:space="preserve"> сколько возможно, били себя ветвями и обливались после студёной водой».</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С тех пор изменились и форма бани, и способ мытья, но от предков нам достался один очень важный обычай. Что это за обычай? (Париться веником)</w:t>
      </w:r>
    </w:p>
    <w:p w:rsidR="00B0332C" w:rsidRPr="00B0332C" w:rsidRDefault="00B0332C" w:rsidP="00B0332C">
      <w:pPr>
        <w:numPr>
          <w:ilvl w:val="0"/>
          <w:numId w:val="8"/>
        </w:numPr>
        <w:shd w:val="clear" w:color="auto" w:fill="FAFAFA"/>
        <w:spacing w:before="100" w:beforeAutospacing="1" w:after="100" w:afterAutospacing="1" w:line="331" w:lineRule="atLeast"/>
        <w:ind w:left="414"/>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Древние римляне называли это растение «</w:t>
      </w:r>
      <w:proofErr w:type="gramStart"/>
      <w:r w:rsidRPr="00B0332C">
        <w:rPr>
          <w:rFonts w:ascii="Times New Roman" w:eastAsia="Times New Roman" w:hAnsi="Times New Roman" w:cs="Times New Roman"/>
          <w:sz w:val="28"/>
          <w:szCs w:val="28"/>
        </w:rPr>
        <w:t>часы-календарь</w:t>
      </w:r>
      <w:proofErr w:type="gramEnd"/>
      <w:r w:rsidRPr="00B0332C">
        <w:rPr>
          <w:rFonts w:ascii="Times New Roman" w:eastAsia="Times New Roman" w:hAnsi="Times New Roman" w:cs="Times New Roman"/>
          <w:sz w:val="28"/>
          <w:szCs w:val="28"/>
        </w:rPr>
        <w:t>». Цветы его напоминают солнце, раскрываются с восходом и закрываются после заката. И первое его название произошло от слова календарь. Семена его похожи на когти животных и отсюда пошло его второе название. Сок этого растения заживляет раны, и  в годы войны оно спасло от обезображивания рубцов многих воинов. (</w:t>
      </w:r>
      <w:proofErr w:type="gramStart"/>
      <w:r w:rsidRPr="00B0332C">
        <w:rPr>
          <w:rFonts w:ascii="Times New Roman" w:eastAsia="Times New Roman" w:hAnsi="Times New Roman" w:cs="Times New Roman"/>
          <w:sz w:val="28"/>
          <w:szCs w:val="28"/>
        </w:rPr>
        <w:t>Календула-ноготки</w:t>
      </w:r>
      <w:proofErr w:type="gramEnd"/>
      <w:r w:rsidRPr="00B0332C">
        <w:rPr>
          <w:rFonts w:ascii="Times New Roman" w:eastAsia="Times New Roman" w:hAnsi="Times New Roman" w:cs="Times New Roman"/>
          <w:sz w:val="28"/>
          <w:szCs w:val="28"/>
        </w:rPr>
        <w:t>)</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b/>
          <w:bCs/>
          <w:sz w:val="28"/>
          <w:szCs w:val="28"/>
        </w:rPr>
        <w:t>Заключение: </w:t>
      </w:r>
      <w:r w:rsidRPr="00B0332C">
        <w:rPr>
          <w:rFonts w:ascii="Times New Roman" w:eastAsia="Times New Roman" w:hAnsi="Times New Roman" w:cs="Times New Roman"/>
          <w:sz w:val="28"/>
          <w:szCs w:val="28"/>
        </w:rPr>
        <w:t>наша игра подошла к концу, давайте подведём итоги.</w:t>
      </w:r>
    </w:p>
    <w:p w:rsidR="00B0332C" w:rsidRPr="00B0332C" w:rsidRDefault="00B0332C" w:rsidP="00B0332C">
      <w:pPr>
        <w:shd w:val="clear" w:color="auto" w:fill="FAFAFA"/>
        <w:spacing w:after="0" w:line="331" w:lineRule="atLeast"/>
        <w:jc w:val="both"/>
        <w:rPr>
          <w:rFonts w:ascii="Times New Roman" w:eastAsia="Times New Roman" w:hAnsi="Times New Roman" w:cs="Times New Roman"/>
          <w:sz w:val="28"/>
          <w:szCs w:val="28"/>
        </w:rPr>
      </w:pPr>
      <w:r w:rsidRPr="00B0332C">
        <w:rPr>
          <w:rFonts w:ascii="Times New Roman" w:eastAsia="Times New Roman" w:hAnsi="Times New Roman" w:cs="Times New Roman"/>
          <w:sz w:val="28"/>
          <w:szCs w:val="28"/>
        </w:rPr>
        <w:t>Как уже было сказано в начале нашей игры, что здоровье зависит от образа жизни человека. Полезные поступки укрепляют здоровье, делают людей жизнерадостными. И мы знаем, что гораздо важнее  зарядка, солнце, воздух, занятия спортом, здоровое питание, закаливание, режим дня, отличная учёба, замечательное настроение, верные друзья, мама и папа. Каждый из нас ответственен за своё здоровье.</w:t>
      </w:r>
    </w:p>
    <w:p w:rsidR="0095302C" w:rsidRDefault="0095302C"/>
    <w:sectPr w:rsidR="0095302C" w:rsidSect="005B2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804"/>
    <w:multiLevelType w:val="multilevel"/>
    <w:tmpl w:val="D9EC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B7784"/>
    <w:multiLevelType w:val="multilevel"/>
    <w:tmpl w:val="A994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42DFA"/>
    <w:multiLevelType w:val="multilevel"/>
    <w:tmpl w:val="14AE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D09CC"/>
    <w:multiLevelType w:val="multilevel"/>
    <w:tmpl w:val="2CE4B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18094E"/>
    <w:multiLevelType w:val="multilevel"/>
    <w:tmpl w:val="5CEE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C74E0F"/>
    <w:multiLevelType w:val="multilevel"/>
    <w:tmpl w:val="9016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264D9F"/>
    <w:multiLevelType w:val="multilevel"/>
    <w:tmpl w:val="2F34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0432F3"/>
    <w:multiLevelType w:val="multilevel"/>
    <w:tmpl w:val="AD82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B0332C"/>
    <w:rsid w:val="005B20C6"/>
    <w:rsid w:val="00667D92"/>
    <w:rsid w:val="0095302C"/>
    <w:rsid w:val="00B03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3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332C"/>
    <w:rPr>
      <w:b/>
      <w:bCs/>
    </w:rPr>
  </w:style>
  <w:style w:type="character" w:customStyle="1" w:styleId="apple-converted-space">
    <w:name w:val="apple-converted-space"/>
    <w:basedOn w:val="a0"/>
    <w:rsid w:val="00B0332C"/>
  </w:style>
</w:styles>
</file>

<file path=word/webSettings.xml><?xml version="1.0" encoding="utf-8"?>
<w:webSettings xmlns:r="http://schemas.openxmlformats.org/officeDocument/2006/relationships" xmlns:w="http://schemas.openxmlformats.org/wordprocessingml/2006/main">
  <w:divs>
    <w:div w:id="4201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989</Words>
  <Characters>5639</Characters>
  <Application>Microsoft Office Word</Application>
  <DocSecurity>0</DocSecurity>
  <Lines>46</Lines>
  <Paragraphs>13</Paragraphs>
  <ScaleCrop>false</ScaleCrop>
  <Company>MICROSOFT</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2016-02-16T10:39:00Z</dcterms:created>
  <dcterms:modified xsi:type="dcterms:W3CDTF">2016-02-16T13:54:00Z</dcterms:modified>
</cp:coreProperties>
</file>